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1D" w:rsidRDefault="000C2B1D" w:rsidP="000C2B1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«УТВЕРЖДАЮ»</w:t>
      </w:r>
    </w:p>
    <w:p w:rsidR="000C2B1D" w:rsidRDefault="000C2B1D" w:rsidP="000C2B1D">
      <w:pPr>
        <w:pStyle w:val="3"/>
        <w:jc w:val="right"/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 xml:space="preserve">Главный  врач </w:t>
      </w:r>
    </w:p>
    <w:p w:rsidR="000C2B1D" w:rsidRDefault="000C2B1D" w:rsidP="000C2B1D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kk-KZ"/>
        </w:rPr>
        <w:t xml:space="preserve"> КГП на ПХВ «</w:t>
      </w:r>
      <w:r>
        <w:rPr>
          <w:b w:val="0"/>
          <w:sz w:val="24"/>
          <w:szCs w:val="24"/>
        </w:rPr>
        <w:t xml:space="preserve">Кызылординская </w:t>
      </w:r>
    </w:p>
    <w:p w:rsidR="000C2B1D" w:rsidRDefault="000C2B1D" w:rsidP="000C2B1D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Многопрофильная </w:t>
      </w:r>
    </w:p>
    <w:p w:rsidR="000C2B1D" w:rsidRDefault="000C2B1D" w:rsidP="000C2B1D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городская больница»</w:t>
      </w:r>
    </w:p>
    <w:p w:rsidR="000C2B1D" w:rsidRDefault="000C2B1D" w:rsidP="000C2B1D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_____________________Б.Т. Толеген</w:t>
      </w:r>
    </w:p>
    <w:p w:rsidR="000C2B1D" w:rsidRDefault="000C2B1D" w:rsidP="000C2B1D">
      <w:pPr>
        <w:pStyle w:val="3"/>
        <w:jc w:val="right"/>
        <w:rPr>
          <w:b w:val="0"/>
          <w:sz w:val="24"/>
          <w:szCs w:val="24"/>
        </w:rPr>
      </w:pPr>
    </w:p>
    <w:p w:rsidR="000C2B1D" w:rsidRDefault="000C2B1D" w:rsidP="000C2B1D">
      <w:pPr>
        <w:tabs>
          <w:tab w:val="left" w:pos="704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«23» января  </w:t>
      </w:r>
      <w:r>
        <w:rPr>
          <w:rFonts w:ascii="Times New Roman" w:eastAsia="Times New Roman" w:hAnsi="Times New Roman" w:cs="Times New Roman"/>
          <w:sz w:val="24"/>
          <w:szCs w:val="24"/>
          <w:lang w:val="ru-MO"/>
        </w:rPr>
        <w:t xml:space="preserve">2020 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0C2B1D" w:rsidRDefault="000C2B1D" w:rsidP="000C2B1D">
      <w:pPr>
        <w:tabs>
          <w:tab w:val="left" w:pos="704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0C2B1D" w:rsidRDefault="000C2B1D" w:rsidP="000C2B1D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Объявление</w:t>
      </w:r>
    </w:p>
    <w:p w:rsidR="000C2B1D" w:rsidRDefault="000C2B1D" w:rsidP="000C2B1D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проведении закупа способом запроса ценовых предложений.</w:t>
      </w:r>
    </w:p>
    <w:p w:rsidR="000C2B1D" w:rsidRDefault="000C2B1D" w:rsidP="000C2B1D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(в соответствии с главой 9 Постановления Правительства РК №1729 от 30.10.2009 г) </w:t>
      </w:r>
    </w:p>
    <w:p w:rsidR="000C2B1D" w:rsidRDefault="000C2B1D" w:rsidP="000C2B1D">
      <w:pPr>
        <w:tabs>
          <w:tab w:val="left" w:pos="704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C2B1D" w:rsidRDefault="000C2B1D" w:rsidP="000C2B1D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1. Настоящее объявление по закупу изделии медицинского назначения для КГП на ПХВ «Кызылординская многопрофильная городская больница» город Кызылорда ул.Н.Абуова 29, разработана с целью предоставления потенциальным поставщикам полной информации об участии в закупе способом запроса ценовых предложении.</w:t>
      </w:r>
    </w:p>
    <w:p w:rsidR="000C2B1D" w:rsidRDefault="000C2B1D" w:rsidP="000C2B1D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 xml:space="preserve">2. </w:t>
      </w:r>
      <w:r>
        <w:rPr>
          <w:rFonts w:ascii="Times New Roman" w:hAnsi="Times New Roman" w:cs="Times New Roman"/>
          <w:b/>
        </w:rPr>
        <w:t xml:space="preserve">Перечень изделии медицинского назначения для </w:t>
      </w:r>
      <w:r>
        <w:rPr>
          <w:rFonts w:ascii="Times New Roman" w:eastAsia="Times New Roman" w:hAnsi="Times New Roman" w:cs="Times New Roman"/>
          <w:b/>
          <w:bCs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Анализатор газов крови «GEM3000»</w:t>
      </w:r>
    </w:p>
    <w:tbl>
      <w:tblPr>
        <w:tblW w:w="5000" w:type="pct"/>
        <w:tblLook w:val="04A0"/>
      </w:tblPr>
      <w:tblGrid>
        <w:gridCol w:w="668"/>
        <w:gridCol w:w="2688"/>
        <w:gridCol w:w="2784"/>
        <w:gridCol w:w="743"/>
        <w:gridCol w:w="696"/>
        <w:gridCol w:w="936"/>
        <w:gridCol w:w="1056"/>
      </w:tblGrid>
      <w:tr w:rsidR="000C2B1D" w:rsidTr="000C2B1D">
        <w:trPr>
          <w:trHeight w:val="70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2B1D" w:rsidRDefault="000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лота </w:t>
            </w:r>
          </w:p>
        </w:tc>
        <w:tc>
          <w:tcPr>
            <w:tcW w:w="1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2B1D" w:rsidRDefault="000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Наименование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2B1D" w:rsidRDefault="000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Характеристика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2B1D" w:rsidRDefault="000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 изм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B1D" w:rsidRDefault="000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B1D" w:rsidRDefault="000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B1D" w:rsidRDefault="000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0C2B1D" w:rsidTr="000C2B1D">
        <w:trPr>
          <w:trHeight w:val="55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2B1D" w:rsidRDefault="000C2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2B1D" w:rsidRDefault="000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2433087  Картриж с iQM для исследования газов крови, гематокрита, электролитов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300тест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(на21день)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2B1D" w:rsidRDefault="000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Картриж с iQM для исследования газов крови, гематокрита,  электролитов на 300тест(на21день)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2B1D" w:rsidRDefault="000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B1D" w:rsidRDefault="000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B1D" w:rsidRDefault="000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593685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2B1D" w:rsidRDefault="000C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9498960</w:t>
            </w:r>
          </w:p>
        </w:tc>
      </w:tr>
    </w:tbl>
    <w:p w:rsidR="000C2B1D" w:rsidRDefault="000C2B1D" w:rsidP="000C2B1D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:rsidR="000C2B1D" w:rsidRDefault="000C2B1D" w:rsidP="000C2B1D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поставки товара г.Кызылорда ул. Н.Абуова 29. Сроки и условия поставки:                        30 календарных дней со дня заключения договора в течении 2020 года по заявке заказчика. Условия поставки </w:t>
      </w:r>
      <w:r>
        <w:rPr>
          <w:rFonts w:ascii="Times New Roman" w:hAnsi="Times New Roman" w:cs="Times New Roman"/>
          <w:lang w:val="en-US"/>
        </w:rPr>
        <w:t>DDP</w:t>
      </w:r>
      <w:r>
        <w:rPr>
          <w:rFonts w:ascii="Times New Roman" w:hAnsi="Times New Roman" w:cs="Times New Roman"/>
        </w:rPr>
        <w:t xml:space="preserve">:- город Кызылорда ул.Н.Абуова 29. Срок гарантии на товар 12 месяцев со дня акта приемки товара.  </w:t>
      </w:r>
      <w:r>
        <w:rPr>
          <w:rFonts w:ascii="Times New Roman" w:hAnsi="Times New Roman" w:cs="Times New Roman"/>
          <w:b/>
        </w:rPr>
        <w:t>Место представления (приема) документов и окончательный срок подачи ценовых предложении:</w:t>
      </w:r>
      <w:r>
        <w:rPr>
          <w:rFonts w:ascii="Times New Roman" w:hAnsi="Times New Roman" w:cs="Times New Roman"/>
        </w:rPr>
        <w:t xml:space="preserve"> Документы на участие предоставляются по адресу город Кызылорда ул Н.Абуова 29, кабинет экономиста окончательный срок подачи ценовых предложений </w:t>
      </w:r>
      <w:r>
        <w:rPr>
          <w:rFonts w:ascii="Times New Roman" w:hAnsi="Times New Roman" w:cs="Times New Roman"/>
          <w:b/>
        </w:rPr>
        <w:t>до 09-00, 31 января 2020 года. Дата, время и место вскрытия конвертов с ценовыми предложениями состоится в 11-00, 31 января 2020 года по адресу г.Кызылорда ул.Н.Абуова 29 (конференц зал).</w:t>
      </w:r>
    </w:p>
    <w:p w:rsidR="000C2B1D" w:rsidRDefault="000C2B1D" w:rsidP="000C2B1D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r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hyperlink r:id="rId4" w:anchor="z140" w:history="1">
        <w:r>
          <w:rPr>
            <w:rStyle w:val="a3"/>
            <w:rFonts w:ascii="Times New Roman" w:hAnsi="Times New Roman" w:cs="Times New Roman"/>
            <w:color w:val="9A1616"/>
            <w:spacing w:val="2"/>
            <w:shd w:val="clear" w:color="auto" w:fill="FFFFFF"/>
          </w:rPr>
          <w:t>главой 4</w:t>
        </w:r>
      </w:hyperlink>
      <w:r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>Правил, а также описание и объем поставляемого товара.</w:t>
      </w:r>
    </w:p>
    <w:p w:rsidR="000C2B1D" w:rsidRDefault="000C2B1D" w:rsidP="000C2B1D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После опубликования протокола итогов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0C2B1D" w:rsidRDefault="000C2B1D" w:rsidP="000C2B1D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1) копии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5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разрешений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(уведомлений) либо разрешений (уведомлений) в виде электронного документа, полученных (направленных)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6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7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(уведомления), полученного (направленного)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8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уведомлениях;</w:t>
      </w:r>
    </w:p>
    <w:p w:rsidR="000C2B1D" w:rsidRDefault="000C2B1D" w:rsidP="000C2B1D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0C2B1D" w:rsidRDefault="000C2B1D" w:rsidP="000C2B1D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3) копию свидетельства о государственной регистрации (перерегистрации) юридического лица либо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9" w:anchor="z10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справку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0C2B1D" w:rsidRDefault="000C2B1D" w:rsidP="000C2B1D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0C2B1D" w:rsidRDefault="000C2B1D" w:rsidP="000C2B1D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5)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0" w:anchor="z462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сведения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1" w:anchor="z46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об отсутствии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      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0C2B1D" w:rsidRDefault="000C2B1D" w:rsidP="000C2B1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0C2B1D" w:rsidRDefault="000C2B1D" w:rsidP="000C2B1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0C2B1D" w:rsidRDefault="000C2B1D" w:rsidP="000C2B1D">
      <w:pPr>
        <w:rPr>
          <w:rFonts w:ascii="Times New Roman" w:hAnsi="Times New Roman" w:cs="Times New Roman"/>
        </w:rPr>
      </w:pPr>
    </w:p>
    <w:p w:rsidR="000C2B1D" w:rsidRDefault="000C2B1D" w:rsidP="000C2B1D">
      <w:pPr>
        <w:jc w:val="center"/>
        <w:rPr>
          <w:rFonts w:ascii="Times New Roman" w:hAnsi="Times New Roman" w:cs="Times New Roman"/>
        </w:rPr>
      </w:pPr>
    </w:p>
    <w:p w:rsidR="000C2B1D" w:rsidRDefault="000C2B1D" w:rsidP="000C2B1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Экономист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Л.Шильманова</w:t>
      </w:r>
    </w:p>
    <w:p w:rsidR="000C2B1D" w:rsidRDefault="000C2B1D" w:rsidP="000C2B1D">
      <w:pPr>
        <w:spacing w:after="0"/>
        <w:jc w:val="center"/>
        <w:rPr>
          <w:rFonts w:ascii="Times New Roman" w:hAnsi="Times New Roman" w:cs="Times New Roman"/>
          <w:b/>
        </w:rPr>
      </w:pPr>
    </w:p>
    <w:p w:rsidR="00000000" w:rsidRDefault="000C2B1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0C2B1D"/>
    <w:rsid w:val="000C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2B1D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0C2B1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0C2B1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0"/>
    <w:rsid w:val="000C2B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0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40000020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Z140000020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Z1400000202" TargetMode="External"/><Relationship Id="rId11" Type="http://schemas.openxmlformats.org/officeDocument/2006/relationships/hyperlink" Target="http://adilet.zan.kz/rus/docs/V1500011273" TargetMode="External"/><Relationship Id="rId5" Type="http://schemas.openxmlformats.org/officeDocument/2006/relationships/hyperlink" Target="http://adilet.zan.kz/rus/docs/Z1400000202" TargetMode="External"/><Relationship Id="rId10" Type="http://schemas.openxmlformats.org/officeDocument/2006/relationships/hyperlink" Target="http://adilet.zan.kz/rus/docs/V080005446_" TargetMode="External"/><Relationship Id="rId4" Type="http://schemas.openxmlformats.org/officeDocument/2006/relationships/hyperlink" Target="http://adilet.zan.kz/rus/docs/P090001729_" TargetMode="External"/><Relationship Id="rId9" Type="http://schemas.openxmlformats.org/officeDocument/2006/relationships/hyperlink" Target="http://adilet.zan.kz/rus/docs/V15000113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933</Words>
  <Characters>5321</Characters>
  <Application>Microsoft Office Word</Application>
  <DocSecurity>0</DocSecurity>
  <Lines>44</Lines>
  <Paragraphs>12</Paragraphs>
  <ScaleCrop>false</ScaleCrop>
  <Company>MICROSOFT</Company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Ekonomist</cp:lastModifiedBy>
  <cp:revision>2</cp:revision>
  <dcterms:created xsi:type="dcterms:W3CDTF">2020-01-24T05:58:00Z</dcterms:created>
  <dcterms:modified xsi:type="dcterms:W3CDTF">2020-01-24T05:59:00Z</dcterms:modified>
</cp:coreProperties>
</file>